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61ADC" w14:textId="75A2B4C2" w:rsidR="007D7018" w:rsidRDefault="007D7018" w:rsidP="007D7018">
      <w:pPr>
        <w:spacing w:after="0" w:line="578" w:lineRule="exact"/>
        <w:rPr>
          <w:rFonts w:ascii="方正仿宋_GBK" w:eastAsia="方正仿宋_GBK" w:hint="eastAsia"/>
          <w:sz w:val="32"/>
          <w:szCs w:val="32"/>
        </w:rPr>
      </w:pPr>
      <w:bookmarkStart w:id="0" w:name="OLE_LINK4"/>
      <w:r w:rsidRPr="007D7018">
        <w:rPr>
          <w:rFonts w:ascii="方正仿宋_GBK" w:eastAsia="方正仿宋_GBK" w:hint="eastAsia"/>
          <w:sz w:val="32"/>
          <w:szCs w:val="32"/>
        </w:rPr>
        <w:t>附件</w:t>
      </w:r>
    </w:p>
    <w:p w14:paraId="04100529" w14:textId="77777777" w:rsidR="007D7018" w:rsidRPr="007D7018" w:rsidRDefault="007D7018" w:rsidP="007D7018">
      <w:pPr>
        <w:spacing w:after="0" w:line="578" w:lineRule="exact"/>
        <w:rPr>
          <w:rFonts w:ascii="方正仿宋_GBK" w:eastAsia="方正仿宋_GBK" w:hint="eastAsia"/>
          <w:sz w:val="32"/>
          <w:szCs w:val="32"/>
        </w:rPr>
      </w:pPr>
    </w:p>
    <w:p w14:paraId="6DE8E87D" w14:textId="499E7207" w:rsidR="005E4733" w:rsidRDefault="00EE7B1F" w:rsidP="000F708C">
      <w:pPr>
        <w:spacing w:after="0" w:line="578" w:lineRule="exact"/>
        <w:jc w:val="center"/>
        <w:rPr>
          <w:rFonts w:ascii="方正小标宋_GBK" w:eastAsia="方正小标宋_GBK" w:hint="eastAsia"/>
          <w:b/>
          <w:bCs/>
          <w:sz w:val="44"/>
          <w:szCs w:val="44"/>
        </w:rPr>
      </w:pPr>
      <w:r w:rsidRPr="006C43D2">
        <w:rPr>
          <w:rFonts w:ascii="方正小标宋_GBK" w:eastAsia="方正小标宋_GBK" w:hint="eastAsia"/>
          <w:b/>
          <w:bCs/>
          <w:sz w:val="44"/>
          <w:szCs w:val="44"/>
        </w:rPr>
        <w:t>新设会计师事务所谈话制度</w:t>
      </w:r>
    </w:p>
    <w:p w14:paraId="2D5B6095" w14:textId="7793B83C" w:rsidR="00EE7B1F" w:rsidRPr="000F708C" w:rsidRDefault="002C5562" w:rsidP="000F708C">
      <w:pPr>
        <w:spacing w:after="0" w:line="578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6C43D2">
        <w:rPr>
          <w:rFonts w:ascii="方正小标宋_GBK" w:eastAsia="方正小标宋_GBK" w:hint="eastAsia"/>
          <w:b/>
          <w:bCs/>
          <w:sz w:val="44"/>
          <w:szCs w:val="44"/>
        </w:rPr>
        <w:t>（</w:t>
      </w:r>
      <w:r w:rsidR="008E6808">
        <w:rPr>
          <w:rFonts w:ascii="方正小标宋_GBK" w:eastAsia="方正小标宋_GBK" w:hint="eastAsia"/>
          <w:b/>
          <w:bCs/>
          <w:sz w:val="44"/>
          <w:szCs w:val="44"/>
        </w:rPr>
        <w:t>试行</w:t>
      </w:r>
      <w:r w:rsidRPr="006C43D2">
        <w:rPr>
          <w:rFonts w:ascii="方正小标宋_GBK" w:eastAsia="方正小标宋_GBK" w:hint="eastAsia"/>
          <w:b/>
          <w:bCs/>
          <w:sz w:val="44"/>
          <w:szCs w:val="44"/>
        </w:rPr>
        <w:t>）</w:t>
      </w:r>
    </w:p>
    <w:bookmarkEnd w:id="0"/>
    <w:p w14:paraId="2594FF22" w14:textId="77777777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</w:p>
    <w:p w14:paraId="5CBEB63D" w14:textId="3901B0EF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第一条</w:t>
      </w:r>
      <w:r w:rsidR="00FF4C5F">
        <w:rPr>
          <w:rFonts w:ascii="方正仿宋_GBK" w:eastAsia="方正仿宋_GBK" w:hint="eastAsia"/>
          <w:sz w:val="32"/>
          <w:szCs w:val="32"/>
        </w:rPr>
        <w:t xml:space="preserve"> </w:t>
      </w:r>
      <w:r w:rsidRPr="000F708C">
        <w:rPr>
          <w:rFonts w:ascii="方正仿宋_GBK" w:eastAsia="方正仿宋_GBK" w:hint="eastAsia"/>
          <w:sz w:val="32"/>
          <w:szCs w:val="32"/>
        </w:rPr>
        <w:t>为规范新设会计师事务所（以下简称“新设机构”）的执业行为，强化行业自律管理，</w:t>
      </w:r>
      <w:r w:rsidR="002B0AE8">
        <w:rPr>
          <w:rFonts w:ascii="方正仿宋_GBK" w:eastAsia="方正仿宋_GBK" w:hint="eastAsia"/>
          <w:sz w:val="32"/>
          <w:szCs w:val="32"/>
        </w:rPr>
        <w:t>重庆市注册会计师协会（以下简称协会）</w:t>
      </w:r>
      <w:r w:rsidRPr="000F708C">
        <w:rPr>
          <w:rFonts w:ascii="方正仿宋_GBK" w:eastAsia="方正仿宋_GBK" w:hint="eastAsia"/>
          <w:sz w:val="32"/>
          <w:szCs w:val="32"/>
        </w:rPr>
        <w:t>根据《中华人民共和国注册会计师法》</w:t>
      </w:r>
      <w:r w:rsidR="000F708C">
        <w:rPr>
          <w:rFonts w:ascii="方正仿宋_GBK" w:eastAsia="方正仿宋_GBK" w:hint="eastAsia"/>
          <w:sz w:val="32"/>
          <w:szCs w:val="32"/>
        </w:rPr>
        <w:t>、</w:t>
      </w:r>
      <w:r w:rsidRPr="000F708C">
        <w:rPr>
          <w:rFonts w:ascii="方正仿宋_GBK" w:eastAsia="方正仿宋_GBK" w:hint="eastAsia"/>
          <w:sz w:val="32"/>
          <w:szCs w:val="32"/>
        </w:rPr>
        <w:t>《重庆市注册会计师协会章程》及相关规定，制定本制度。</w:t>
      </w:r>
    </w:p>
    <w:p w14:paraId="033857F6" w14:textId="2CC4D4C2" w:rsidR="00D11093" w:rsidRPr="000F708C" w:rsidRDefault="00D11093" w:rsidP="00D11093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</w:t>
      </w:r>
      <w:r>
        <w:rPr>
          <w:rFonts w:ascii="方正仿宋_GBK" w:eastAsia="方正仿宋_GBK" w:hint="eastAsia"/>
          <w:sz w:val="32"/>
          <w:szCs w:val="32"/>
        </w:rPr>
        <w:t>二</w:t>
      </w:r>
      <w:r w:rsidRPr="000F708C">
        <w:rPr>
          <w:rFonts w:ascii="方正仿宋_GBK" w:eastAsia="方正仿宋_GBK" w:hint="eastAsia"/>
          <w:sz w:val="32"/>
          <w:szCs w:val="32"/>
        </w:rPr>
        <w:t>条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40274C">
        <w:rPr>
          <w:rFonts w:ascii="方正仿宋_GBK" w:eastAsia="方正仿宋_GBK" w:hint="eastAsia"/>
          <w:sz w:val="32"/>
          <w:szCs w:val="32"/>
        </w:rPr>
        <w:t>谈话制度旨在通过事前指导、政策</w:t>
      </w:r>
      <w:proofErr w:type="gramStart"/>
      <w:r w:rsidR="0040274C">
        <w:rPr>
          <w:rFonts w:ascii="方正仿宋_GBK" w:eastAsia="方正仿宋_GBK" w:hint="eastAsia"/>
          <w:sz w:val="32"/>
          <w:szCs w:val="32"/>
        </w:rPr>
        <w:t>宣贯和风险</w:t>
      </w:r>
      <w:proofErr w:type="gramEnd"/>
      <w:r w:rsidR="0040274C">
        <w:rPr>
          <w:rFonts w:ascii="方正仿宋_GBK" w:eastAsia="方正仿宋_GBK" w:hint="eastAsia"/>
          <w:sz w:val="32"/>
          <w:szCs w:val="32"/>
        </w:rPr>
        <w:t>提示，推动新设</w:t>
      </w:r>
      <w:r w:rsidR="005844E7">
        <w:rPr>
          <w:rFonts w:ascii="方正仿宋_GBK" w:eastAsia="方正仿宋_GBK" w:hint="eastAsia"/>
          <w:sz w:val="32"/>
          <w:szCs w:val="32"/>
        </w:rPr>
        <w:t>机构</w:t>
      </w:r>
      <w:r w:rsidRPr="000F708C">
        <w:rPr>
          <w:rFonts w:ascii="方正仿宋_GBK" w:eastAsia="方正仿宋_GBK" w:hint="eastAsia"/>
          <w:sz w:val="32"/>
          <w:szCs w:val="32"/>
        </w:rPr>
        <w:t>依法</w:t>
      </w:r>
      <w:r>
        <w:rPr>
          <w:rFonts w:ascii="方正仿宋_GBK" w:eastAsia="方正仿宋_GBK" w:hint="eastAsia"/>
          <w:sz w:val="32"/>
          <w:szCs w:val="32"/>
        </w:rPr>
        <w:t>诚信</w:t>
      </w:r>
      <w:r w:rsidRPr="000F708C">
        <w:rPr>
          <w:rFonts w:ascii="方正仿宋_GBK" w:eastAsia="方正仿宋_GBK" w:hint="eastAsia"/>
          <w:sz w:val="32"/>
          <w:szCs w:val="32"/>
        </w:rPr>
        <w:t>执业，促进行业健康发展。</w:t>
      </w:r>
    </w:p>
    <w:p w14:paraId="682E21A9" w14:textId="6A48E0D1" w:rsidR="00163945" w:rsidRDefault="00163945" w:rsidP="00163945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第三条 </w:t>
      </w:r>
      <w:r w:rsidRPr="000F708C">
        <w:rPr>
          <w:rFonts w:ascii="方正仿宋_GBK" w:eastAsia="方正仿宋_GBK" w:hint="eastAsia"/>
          <w:sz w:val="32"/>
          <w:szCs w:val="32"/>
        </w:rPr>
        <w:t>新设</w:t>
      </w:r>
      <w:r w:rsidR="008C6DE2">
        <w:rPr>
          <w:rFonts w:ascii="方正仿宋_GBK" w:eastAsia="方正仿宋_GBK" w:hint="eastAsia"/>
          <w:sz w:val="32"/>
          <w:szCs w:val="32"/>
        </w:rPr>
        <w:t>机构</w:t>
      </w:r>
      <w:r>
        <w:rPr>
          <w:rFonts w:ascii="方正仿宋_GBK" w:eastAsia="方正仿宋_GBK" w:hint="eastAsia"/>
          <w:sz w:val="32"/>
          <w:szCs w:val="32"/>
        </w:rPr>
        <w:t>均应参加协会组织的谈话，</w:t>
      </w:r>
      <w:r w:rsidR="002504C3">
        <w:rPr>
          <w:rFonts w:ascii="方正仿宋_GBK" w:eastAsia="方正仿宋_GBK" w:hint="eastAsia"/>
          <w:sz w:val="32"/>
          <w:szCs w:val="32"/>
        </w:rPr>
        <w:t>谈话可以采取单独或多个</w:t>
      </w:r>
      <w:r w:rsidR="008C6DE2">
        <w:rPr>
          <w:rFonts w:ascii="方正仿宋_GBK" w:eastAsia="方正仿宋_GBK" w:hint="eastAsia"/>
          <w:sz w:val="32"/>
          <w:szCs w:val="32"/>
        </w:rPr>
        <w:t>新设机构</w:t>
      </w:r>
      <w:r w:rsidR="002504C3">
        <w:rPr>
          <w:rFonts w:ascii="方正仿宋_GBK" w:eastAsia="方正仿宋_GBK" w:hint="eastAsia"/>
          <w:sz w:val="32"/>
          <w:szCs w:val="32"/>
        </w:rPr>
        <w:t>集中谈话等方式。</w:t>
      </w:r>
    </w:p>
    <w:p w14:paraId="1B62394C" w14:textId="680C4BF3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</w:t>
      </w:r>
      <w:r w:rsidR="00163945">
        <w:rPr>
          <w:rFonts w:ascii="方正仿宋_GBK" w:eastAsia="方正仿宋_GBK" w:hint="eastAsia"/>
          <w:sz w:val="32"/>
          <w:szCs w:val="32"/>
        </w:rPr>
        <w:t>四</w:t>
      </w:r>
      <w:r w:rsidRPr="000F708C">
        <w:rPr>
          <w:rFonts w:ascii="方正仿宋_GBK" w:eastAsia="方正仿宋_GBK" w:hint="eastAsia"/>
          <w:sz w:val="32"/>
          <w:szCs w:val="32"/>
        </w:rPr>
        <w:t>条</w:t>
      </w:r>
      <w:r w:rsidR="00FF4C5F">
        <w:rPr>
          <w:rFonts w:ascii="方正仿宋_GBK" w:eastAsia="方正仿宋_GBK" w:hint="eastAsia"/>
          <w:sz w:val="32"/>
          <w:szCs w:val="32"/>
        </w:rPr>
        <w:t xml:space="preserve"> </w:t>
      </w:r>
      <w:r w:rsidR="00D11093">
        <w:rPr>
          <w:rFonts w:ascii="方正仿宋_GBK" w:eastAsia="方正仿宋_GBK" w:hint="eastAsia"/>
          <w:sz w:val="32"/>
          <w:szCs w:val="32"/>
        </w:rPr>
        <w:t>谈话对象为</w:t>
      </w:r>
      <w:r w:rsidRPr="000F708C">
        <w:rPr>
          <w:rFonts w:ascii="方正仿宋_GBK" w:eastAsia="方正仿宋_GBK" w:hint="eastAsia"/>
          <w:sz w:val="32"/>
          <w:szCs w:val="32"/>
        </w:rPr>
        <w:t>重庆市行政区域内新设立</w:t>
      </w:r>
      <w:r w:rsidR="005844E7">
        <w:rPr>
          <w:rFonts w:ascii="方正仿宋_GBK" w:eastAsia="方正仿宋_GBK" w:hint="eastAsia"/>
          <w:sz w:val="32"/>
          <w:szCs w:val="32"/>
        </w:rPr>
        <w:t>机构</w:t>
      </w:r>
      <w:r w:rsidR="00D11093">
        <w:rPr>
          <w:rFonts w:ascii="方正仿宋_GBK" w:eastAsia="方正仿宋_GBK" w:hint="eastAsia"/>
          <w:sz w:val="32"/>
          <w:szCs w:val="32"/>
        </w:rPr>
        <w:t>的</w:t>
      </w:r>
      <w:r w:rsidR="002B0AE8">
        <w:rPr>
          <w:rFonts w:ascii="方正仿宋_GBK" w:eastAsia="方正仿宋_GBK" w:hint="eastAsia"/>
          <w:sz w:val="32"/>
          <w:szCs w:val="32"/>
        </w:rPr>
        <w:t>负责人及</w:t>
      </w:r>
      <w:r w:rsidR="00D11093">
        <w:rPr>
          <w:rFonts w:ascii="方正仿宋_GBK" w:eastAsia="方正仿宋_GBK" w:hint="eastAsia"/>
          <w:sz w:val="32"/>
          <w:szCs w:val="32"/>
        </w:rPr>
        <w:t>相关人员</w:t>
      </w:r>
      <w:r w:rsidRPr="000F708C">
        <w:rPr>
          <w:rFonts w:ascii="方正仿宋_GBK" w:eastAsia="方正仿宋_GBK" w:hint="eastAsia"/>
          <w:sz w:val="32"/>
          <w:szCs w:val="32"/>
        </w:rPr>
        <w:t>。</w:t>
      </w:r>
    </w:p>
    <w:p w14:paraId="2AE988A6" w14:textId="51645DBF" w:rsidR="002B0AE8" w:rsidRPr="000F708C" w:rsidRDefault="002B0AE8" w:rsidP="002B0AE8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</w:t>
      </w:r>
      <w:r w:rsidR="00163945">
        <w:rPr>
          <w:rFonts w:ascii="方正仿宋_GBK" w:eastAsia="方正仿宋_GBK" w:hint="eastAsia"/>
          <w:sz w:val="32"/>
          <w:szCs w:val="32"/>
        </w:rPr>
        <w:t>五</w:t>
      </w:r>
      <w:r w:rsidRPr="000F708C">
        <w:rPr>
          <w:rFonts w:ascii="方正仿宋_GBK" w:eastAsia="方正仿宋_GBK" w:hint="eastAsia"/>
          <w:sz w:val="32"/>
          <w:szCs w:val="32"/>
        </w:rPr>
        <w:t>条</w:t>
      </w:r>
      <w:r w:rsidR="00163945">
        <w:rPr>
          <w:rFonts w:ascii="方正仿宋_GBK" w:eastAsia="方正仿宋_GBK" w:hint="eastAsia"/>
          <w:sz w:val="32"/>
          <w:szCs w:val="32"/>
        </w:rPr>
        <w:t xml:space="preserve"> </w:t>
      </w:r>
      <w:r w:rsidR="00163945" w:rsidRPr="000F708C">
        <w:rPr>
          <w:rFonts w:ascii="方正仿宋_GBK" w:eastAsia="方正仿宋_GBK" w:hint="eastAsia"/>
          <w:sz w:val="32"/>
          <w:szCs w:val="32"/>
        </w:rPr>
        <w:t>新设机构</w:t>
      </w:r>
      <w:r w:rsidRPr="000F708C">
        <w:rPr>
          <w:rFonts w:ascii="方正仿宋_GBK" w:eastAsia="方正仿宋_GBK" w:hint="eastAsia"/>
          <w:sz w:val="32"/>
          <w:szCs w:val="32"/>
        </w:rPr>
        <w:t>在取得执业许可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0F708C">
        <w:rPr>
          <w:rFonts w:ascii="方正仿宋_GBK" w:eastAsia="方正仿宋_GBK" w:hint="eastAsia"/>
          <w:sz w:val="32"/>
          <w:szCs w:val="32"/>
        </w:rPr>
        <w:t>备案后</w:t>
      </w:r>
      <w:r w:rsidR="00C63FB2">
        <w:rPr>
          <w:rFonts w:ascii="方正仿宋_GBK" w:eastAsia="方正仿宋_GBK" w:hint="eastAsia"/>
          <w:sz w:val="32"/>
          <w:szCs w:val="32"/>
        </w:rPr>
        <w:t>，在办理入会手续时</w:t>
      </w:r>
      <w:r>
        <w:rPr>
          <w:rFonts w:ascii="方正仿宋_GBK" w:eastAsia="方正仿宋_GBK" w:hint="eastAsia"/>
          <w:sz w:val="32"/>
          <w:szCs w:val="32"/>
        </w:rPr>
        <w:t>向</w:t>
      </w:r>
      <w:r w:rsidR="00163945">
        <w:rPr>
          <w:rFonts w:ascii="方正仿宋_GBK" w:eastAsia="方正仿宋_GBK" w:hint="eastAsia"/>
          <w:sz w:val="32"/>
          <w:szCs w:val="32"/>
        </w:rPr>
        <w:t>协会提交谈话申请，协会</w:t>
      </w:r>
      <w:r w:rsidR="002504C3">
        <w:rPr>
          <w:rFonts w:ascii="方正仿宋_GBK" w:eastAsia="方正仿宋_GBK" w:hint="eastAsia"/>
          <w:sz w:val="32"/>
          <w:szCs w:val="32"/>
        </w:rPr>
        <w:t>应</w:t>
      </w:r>
      <w:r>
        <w:rPr>
          <w:rFonts w:ascii="方正仿宋_GBK" w:eastAsia="方正仿宋_GBK" w:hint="eastAsia"/>
          <w:sz w:val="32"/>
          <w:szCs w:val="32"/>
        </w:rPr>
        <w:t>在7</w:t>
      </w:r>
      <w:r w:rsidR="00163945">
        <w:rPr>
          <w:rFonts w:ascii="方正仿宋_GBK" w:eastAsia="方正仿宋_GBK" w:hint="eastAsia"/>
          <w:sz w:val="32"/>
          <w:szCs w:val="32"/>
        </w:rPr>
        <w:t>个工作日内</w:t>
      </w:r>
      <w:r w:rsidR="002504C3">
        <w:rPr>
          <w:rFonts w:ascii="方正仿宋_GBK" w:eastAsia="方正仿宋_GBK" w:hint="eastAsia"/>
          <w:sz w:val="32"/>
          <w:szCs w:val="32"/>
        </w:rPr>
        <w:t>安排谈话</w:t>
      </w:r>
      <w:r w:rsidR="00163945">
        <w:rPr>
          <w:rFonts w:ascii="方正仿宋_GBK" w:eastAsia="方正仿宋_GBK" w:hint="eastAsia"/>
          <w:sz w:val="32"/>
          <w:szCs w:val="32"/>
        </w:rPr>
        <w:t>。</w:t>
      </w:r>
    </w:p>
    <w:p w14:paraId="4A62458A" w14:textId="437D011C" w:rsidR="00673619" w:rsidRPr="000F708C" w:rsidRDefault="009476E7" w:rsidP="00673619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第六</w:t>
      </w:r>
      <w:r w:rsidR="00673619" w:rsidRPr="000F708C">
        <w:rPr>
          <w:rFonts w:ascii="方正仿宋_GBK" w:eastAsia="方正仿宋_GBK" w:hint="eastAsia"/>
          <w:sz w:val="32"/>
          <w:szCs w:val="32"/>
        </w:rPr>
        <w:t xml:space="preserve">条 </w:t>
      </w:r>
      <w:r w:rsidR="00673619">
        <w:rPr>
          <w:rFonts w:ascii="方正仿宋_GBK" w:eastAsia="方正仿宋_GBK" w:hint="eastAsia"/>
          <w:sz w:val="32"/>
          <w:szCs w:val="32"/>
        </w:rPr>
        <w:t>谈话</w:t>
      </w:r>
      <w:r w:rsidR="00673619" w:rsidRPr="000F708C">
        <w:rPr>
          <w:rFonts w:ascii="方正仿宋_GBK" w:eastAsia="方正仿宋_GBK" w:hint="eastAsia"/>
          <w:sz w:val="32"/>
          <w:szCs w:val="32"/>
        </w:rPr>
        <w:t>参与人员</w:t>
      </w:r>
      <w:r w:rsidR="00673619">
        <w:rPr>
          <w:rFonts w:ascii="方正仿宋_GBK" w:eastAsia="方正仿宋_GBK" w:hint="eastAsia"/>
          <w:sz w:val="32"/>
          <w:szCs w:val="32"/>
        </w:rPr>
        <w:t>为：</w:t>
      </w:r>
    </w:p>
    <w:p w14:paraId="3712A167" w14:textId="77777777" w:rsidR="00673619" w:rsidRPr="000F708C" w:rsidRDefault="00673619" w:rsidP="00673619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</w:t>
      </w:r>
      <w:r w:rsidRPr="000F708C">
        <w:rPr>
          <w:rFonts w:ascii="方正仿宋_GBK" w:eastAsia="方正仿宋_GBK" w:hint="eastAsia"/>
          <w:sz w:val="32"/>
          <w:szCs w:val="32"/>
        </w:rPr>
        <w:t>协会方：</w:t>
      </w:r>
      <w:r>
        <w:rPr>
          <w:rFonts w:ascii="方正仿宋_GBK" w:eastAsia="方正仿宋_GBK" w:hint="eastAsia"/>
          <w:sz w:val="32"/>
          <w:szCs w:val="32"/>
        </w:rPr>
        <w:t>协会负责人、各部门相关工作负责人员</w:t>
      </w:r>
      <w:r w:rsidRPr="000F708C">
        <w:rPr>
          <w:rFonts w:ascii="方正仿宋_GBK" w:eastAsia="方正仿宋_GBK" w:hint="eastAsia"/>
          <w:sz w:val="32"/>
          <w:szCs w:val="32"/>
        </w:rPr>
        <w:t>；</w:t>
      </w:r>
    </w:p>
    <w:p w14:paraId="60C6BB9E" w14:textId="76A50124" w:rsidR="00673619" w:rsidRPr="000F708C" w:rsidRDefault="00673619" w:rsidP="00673619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</w:t>
      </w:r>
      <w:r w:rsidRPr="000F708C">
        <w:rPr>
          <w:rFonts w:ascii="方正仿宋_GBK" w:eastAsia="方正仿宋_GBK" w:hint="eastAsia"/>
          <w:sz w:val="32"/>
          <w:szCs w:val="32"/>
        </w:rPr>
        <w:t>机构方：</w:t>
      </w:r>
      <w:r w:rsidR="00C63FB2">
        <w:rPr>
          <w:rFonts w:ascii="方正仿宋_GBK" w:eastAsia="方正仿宋_GBK" w:hint="eastAsia"/>
          <w:sz w:val="32"/>
          <w:szCs w:val="32"/>
        </w:rPr>
        <w:t>新设</w:t>
      </w:r>
      <w:r w:rsidR="0069363E">
        <w:rPr>
          <w:rFonts w:ascii="方正仿宋_GBK" w:eastAsia="方正仿宋_GBK" w:hint="eastAsia"/>
          <w:sz w:val="32"/>
          <w:szCs w:val="32"/>
        </w:rPr>
        <w:t>机构</w:t>
      </w:r>
      <w:r w:rsidR="00C63FB2">
        <w:rPr>
          <w:rFonts w:ascii="方正仿宋_GBK" w:eastAsia="方正仿宋_GBK" w:hint="eastAsia"/>
          <w:sz w:val="32"/>
          <w:szCs w:val="32"/>
        </w:rPr>
        <w:t>的</w:t>
      </w:r>
      <w:r>
        <w:rPr>
          <w:rFonts w:ascii="方正仿宋_GBK" w:eastAsia="方正仿宋_GBK" w:hint="eastAsia"/>
          <w:sz w:val="32"/>
          <w:szCs w:val="32"/>
        </w:rPr>
        <w:t>全体股东/合伙人（分支机构负责人）</w:t>
      </w:r>
      <w:r w:rsidRPr="000F708C">
        <w:rPr>
          <w:rFonts w:ascii="方正仿宋_GBK" w:eastAsia="方正仿宋_GBK" w:hint="eastAsia"/>
          <w:sz w:val="32"/>
          <w:szCs w:val="32"/>
        </w:rPr>
        <w:t>、质量控制负责人、</w:t>
      </w:r>
      <w:r>
        <w:rPr>
          <w:rFonts w:ascii="方正仿宋_GBK" w:eastAsia="方正仿宋_GBK" w:hint="eastAsia"/>
          <w:sz w:val="32"/>
          <w:szCs w:val="32"/>
        </w:rPr>
        <w:t>行政工作联系人、</w:t>
      </w:r>
      <w:r w:rsidRPr="000F708C">
        <w:rPr>
          <w:rFonts w:ascii="方正仿宋_GBK" w:eastAsia="方正仿宋_GBK" w:hint="eastAsia"/>
          <w:sz w:val="32"/>
          <w:szCs w:val="32"/>
        </w:rPr>
        <w:t>党务工作者（如有）。</w:t>
      </w:r>
    </w:p>
    <w:p w14:paraId="70DEB598" w14:textId="4F3AC321" w:rsidR="002B0AE8" w:rsidRPr="002B0AE8" w:rsidRDefault="002B0AE8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第</w:t>
      </w:r>
      <w:r w:rsidR="009476E7">
        <w:rPr>
          <w:rFonts w:ascii="方正仿宋_GBK" w:eastAsia="方正仿宋_GBK" w:hint="eastAsia"/>
          <w:sz w:val="32"/>
          <w:szCs w:val="32"/>
        </w:rPr>
        <w:t>七</w:t>
      </w:r>
      <w:r>
        <w:rPr>
          <w:rFonts w:ascii="方正仿宋_GBK" w:eastAsia="方正仿宋_GBK" w:hint="eastAsia"/>
          <w:sz w:val="32"/>
          <w:szCs w:val="32"/>
        </w:rPr>
        <w:t>条 谈话内容主要包括：</w:t>
      </w:r>
    </w:p>
    <w:p w14:paraId="17D940A4" w14:textId="363656E5" w:rsidR="00EE7B1F" w:rsidRPr="000F708C" w:rsidRDefault="002B0AE8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（一）</w:t>
      </w:r>
      <w:r w:rsidR="00EE7B1F" w:rsidRPr="000F708C">
        <w:rPr>
          <w:rFonts w:ascii="方正仿宋_GBK" w:eastAsia="方正仿宋_GBK" w:hint="eastAsia"/>
          <w:sz w:val="32"/>
          <w:szCs w:val="32"/>
        </w:rPr>
        <w:t xml:space="preserve">协会章程与行业管理规范 </w:t>
      </w:r>
    </w:p>
    <w:p w14:paraId="04919658" w14:textId="5A4CA069" w:rsidR="00EE7B1F" w:rsidRPr="000F708C" w:rsidRDefault="002B0AE8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1、</w:t>
      </w:r>
      <w:r w:rsidR="00EE7B1F" w:rsidRPr="000F708C">
        <w:rPr>
          <w:rFonts w:ascii="方正仿宋_GBK" w:eastAsia="方正仿宋_GBK" w:hint="eastAsia"/>
          <w:sz w:val="32"/>
          <w:szCs w:val="32"/>
        </w:rPr>
        <w:t>协会</w:t>
      </w:r>
      <w:r w:rsidR="002504C3">
        <w:rPr>
          <w:rFonts w:ascii="方正仿宋_GBK" w:eastAsia="方正仿宋_GBK" w:hint="eastAsia"/>
          <w:sz w:val="32"/>
          <w:szCs w:val="32"/>
        </w:rPr>
        <w:t>各部门</w:t>
      </w:r>
      <w:r w:rsidR="00EE7B1F" w:rsidRPr="000F708C">
        <w:rPr>
          <w:rFonts w:ascii="方正仿宋_GBK" w:eastAsia="方正仿宋_GBK" w:hint="eastAsia"/>
          <w:sz w:val="32"/>
          <w:szCs w:val="32"/>
        </w:rPr>
        <w:t>职能</w:t>
      </w:r>
      <w:r w:rsidR="00444E0F">
        <w:rPr>
          <w:rFonts w:ascii="方正仿宋_GBK" w:eastAsia="方正仿宋_GBK" w:hint="eastAsia"/>
          <w:sz w:val="32"/>
          <w:szCs w:val="32"/>
        </w:rPr>
        <w:t>、</w:t>
      </w:r>
      <w:r w:rsidR="00EE7B1F" w:rsidRPr="000F708C">
        <w:rPr>
          <w:rFonts w:ascii="方正仿宋_GBK" w:eastAsia="方正仿宋_GBK" w:hint="eastAsia"/>
          <w:sz w:val="32"/>
          <w:szCs w:val="32"/>
        </w:rPr>
        <w:t>会员权利义务；</w:t>
      </w:r>
    </w:p>
    <w:p w14:paraId="60415B60" w14:textId="4B797FB6" w:rsidR="00EE7B1F" w:rsidRPr="003D64B9" w:rsidRDefault="002B0AE8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</w:t>
      </w:r>
      <w:r w:rsidR="0032641E" w:rsidRPr="003D64B9">
        <w:rPr>
          <w:rFonts w:ascii="方正仿宋_GBK" w:eastAsia="方正仿宋_GBK" w:hint="eastAsia"/>
          <w:sz w:val="32"/>
          <w:szCs w:val="32"/>
        </w:rPr>
        <w:t>《注册会计师法》</w:t>
      </w:r>
      <w:r w:rsidR="00EE7B1F" w:rsidRPr="000F708C">
        <w:rPr>
          <w:rFonts w:ascii="方正仿宋_GBK" w:eastAsia="方正仿宋_GBK" w:hint="eastAsia"/>
          <w:sz w:val="32"/>
          <w:szCs w:val="32"/>
        </w:rPr>
        <w:t>《会计师事务所执业许可与监督管理办法》</w:t>
      </w:r>
      <w:r w:rsidR="007E606C">
        <w:rPr>
          <w:rFonts w:ascii="方正仿宋_GBK" w:eastAsia="方正仿宋_GBK" w:hint="eastAsia"/>
          <w:sz w:val="32"/>
          <w:szCs w:val="32"/>
        </w:rPr>
        <w:t>《</w:t>
      </w:r>
      <w:r w:rsidR="00E437CA">
        <w:rPr>
          <w:rFonts w:ascii="方正仿宋_GBK" w:eastAsia="方正仿宋_GBK" w:hint="eastAsia"/>
          <w:sz w:val="32"/>
          <w:szCs w:val="32"/>
        </w:rPr>
        <w:t>中国注册会计师协会会员执业</w:t>
      </w:r>
      <w:r w:rsidR="007E606C">
        <w:rPr>
          <w:rFonts w:ascii="方正仿宋_GBK" w:eastAsia="方正仿宋_GBK" w:hint="eastAsia"/>
          <w:sz w:val="32"/>
          <w:szCs w:val="32"/>
        </w:rPr>
        <w:t>违规行为惩戒办法》</w:t>
      </w:r>
      <w:r w:rsidR="00EE7B1F" w:rsidRPr="003D64B9">
        <w:rPr>
          <w:rFonts w:ascii="方正仿宋_GBK" w:eastAsia="方正仿宋_GBK" w:hint="eastAsia"/>
          <w:sz w:val="32"/>
          <w:szCs w:val="32"/>
        </w:rPr>
        <w:t>等</w:t>
      </w:r>
      <w:r w:rsidR="00946B42">
        <w:rPr>
          <w:rFonts w:ascii="方正仿宋_GBK" w:eastAsia="方正仿宋_GBK" w:hint="eastAsia"/>
          <w:sz w:val="32"/>
          <w:szCs w:val="32"/>
        </w:rPr>
        <w:t>法律</w:t>
      </w:r>
      <w:r w:rsidR="00EE7B1F" w:rsidRPr="003D64B9">
        <w:rPr>
          <w:rFonts w:ascii="方正仿宋_GBK" w:eastAsia="方正仿宋_GBK" w:hint="eastAsia"/>
          <w:sz w:val="32"/>
          <w:szCs w:val="32"/>
        </w:rPr>
        <w:t>法规</w:t>
      </w:r>
      <w:r w:rsidR="00B7122B">
        <w:rPr>
          <w:rFonts w:ascii="方正仿宋_GBK" w:eastAsia="方正仿宋_GBK" w:hint="eastAsia"/>
          <w:sz w:val="32"/>
          <w:szCs w:val="32"/>
        </w:rPr>
        <w:t>、行业管理制度</w:t>
      </w:r>
      <w:r w:rsidR="00946B42">
        <w:rPr>
          <w:rFonts w:ascii="方正仿宋_GBK" w:eastAsia="方正仿宋_GBK" w:hint="eastAsia"/>
          <w:sz w:val="32"/>
          <w:szCs w:val="32"/>
        </w:rPr>
        <w:t>核心规定</w:t>
      </w:r>
      <w:r w:rsidR="00EE7B1F" w:rsidRPr="003D64B9">
        <w:rPr>
          <w:rFonts w:ascii="方正仿宋_GBK" w:eastAsia="方正仿宋_GBK" w:hint="eastAsia"/>
          <w:sz w:val="32"/>
          <w:szCs w:val="32"/>
        </w:rPr>
        <w:t>；</w:t>
      </w:r>
    </w:p>
    <w:p w14:paraId="465B4E90" w14:textId="223120D3" w:rsidR="00EE7B1F" w:rsidRPr="003D64B9" w:rsidRDefault="002B0AE8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3、</w:t>
      </w:r>
      <w:r w:rsidR="00EE7B1F" w:rsidRPr="003D64B9">
        <w:rPr>
          <w:rFonts w:ascii="方正仿宋_GBK" w:eastAsia="方正仿宋_GBK" w:hint="eastAsia"/>
          <w:sz w:val="32"/>
          <w:szCs w:val="32"/>
        </w:rPr>
        <w:t>行业职业道德规范与执业准则要求。</w:t>
      </w:r>
    </w:p>
    <w:p w14:paraId="6965D267" w14:textId="5DB05E2A" w:rsidR="00EE7B1F" w:rsidRPr="000F708C" w:rsidRDefault="002B0AE8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</w:t>
      </w:r>
      <w:r w:rsidR="00EE7B1F" w:rsidRPr="000F708C">
        <w:rPr>
          <w:rFonts w:ascii="方正仿宋_GBK" w:eastAsia="方正仿宋_GBK" w:hint="eastAsia"/>
          <w:sz w:val="32"/>
          <w:szCs w:val="32"/>
        </w:rPr>
        <w:t>会员管理与服务</w:t>
      </w:r>
    </w:p>
    <w:p w14:paraId="024595E2" w14:textId="5F3024D2" w:rsidR="00EE7B1F" w:rsidRPr="000F708C" w:rsidRDefault="002B0AE8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1、</w:t>
      </w:r>
      <w:r w:rsidR="00EE7B1F" w:rsidRPr="000F708C">
        <w:rPr>
          <w:rFonts w:ascii="方正仿宋_GBK" w:eastAsia="方正仿宋_GBK" w:hint="eastAsia"/>
          <w:sz w:val="32"/>
          <w:szCs w:val="32"/>
        </w:rPr>
        <w:t>入会流程、会费缴纳标准及年度检查要求；</w:t>
      </w:r>
    </w:p>
    <w:p w14:paraId="4293B81F" w14:textId="7CB31449" w:rsidR="00EE7B1F" w:rsidRPr="000F708C" w:rsidRDefault="002B0AE8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</w:t>
      </w:r>
      <w:r w:rsidR="00EE7B1F" w:rsidRPr="000F708C">
        <w:rPr>
          <w:rFonts w:ascii="方正仿宋_GBK" w:eastAsia="方正仿宋_GBK" w:hint="eastAsia"/>
          <w:sz w:val="32"/>
          <w:szCs w:val="32"/>
        </w:rPr>
        <w:t>继续教育、人才培养与行业资源共享机制；</w:t>
      </w:r>
    </w:p>
    <w:p w14:paraId="23F67727" w14:textId="7D382AEC" w:rsidR="00444E0F" w:rsidRDefault="00444E0F" w:rsidP="00444E0F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3、职业风险金管理、公文管理</w:t>
      </w:r>
    </w:p>
    <w:p w14:paraId="380B5FDF" w14:textId="63B89E86" w:rsidR="00EE7B1F" w:rsidRPr="000F708C" w:rsidRDefault="00444E0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</w:t>
      </w:r>
      <w:r w:rsidR="002B0AE8">
        <w:rPr>
          <w:rFonts w:ascii="方正仿宋_GBK" w:eastAsia="方正仿宋_GBK" w:hint="eastAsia"/>
          <w:sz w:val="32"/>
          <w:szCs w:val="32"/>
        </w:rPr>
        <w:t>、</w:t>
      </w:r>
      <w:r w:rsidR="00946B42">
        <w:rPr>
          <w:rFonts w:ascii="方正仿宋_GBK" w:eastAsia="方正仿宋_GBK" w:hint="eastAsia"/>
          <w:sz w:val="32"/>
          <w:szCs w:val="32"/>
        </w:rPr>
        <w:t>协会提供的专业支持服务（如法律咨询、专业帮扶等</w:t>
      </w:r>
      <w:r w:rsidR="00EE7B1F" w:rsidRPr="000F708C">
        <w:rPr>
          <w:rFonts w:ascii="方正仿宋_GBK" w:eastAsia="方正仿宋_GBK" w:hint="eastAsia"/>
          <w:sz w:val="32"/>
          <w:szCs w:val="32"/>
        </w:rPr>
        <w:t>）</w:t>
      </w:r>
      <w:r w:rsidR="007E606C">
        <w:rPr>
          <w:rFonts w:ascii="方正仿宋_GBK" w:eastAsia="方正仿宋_GBK" w:hint="eastAsia"/>
          <w:sz w:val="32"/>
          <w:szCs w:val="32"/>
        </w:rPr>
        <w:t>；</w:t>
      </w:r>
    </w:p>
    <w:p w14:paraId="13C29327" w14:textId="69D89DD1" w:rsidR="004168BE" w:rsidRPr="003D64B9" w:rsidRDefault="00444E0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bookmarkStart w:id="1" w:name="OLE_LINK2"/>
      <w:r>
        <w:rPr>
          <w:rFonts w:ascii="方正仿宋_GBK" w:eastAsia="方正仿宋_GBK" w:hint="eastAsia"/>
          <w:sz w:val="32"/>
          <w:szCs w:val="32"/>
        </w:rPr>
        <w:t>5</w:t>
      </w:r>
      <w:r w:rsidR="002B0AE8">
        <w:rPr>
          <w:rFonts w:ascii="方正仿宋_GBK" w:eastAsia="方正仿宋_GBK" w:hint="eastAsia"/>
          <w:sz w:val="32"/>
          <w:szCs w:val="32"/>
        </w:rPr>
        <w:t>、</w:t>
      </w:r>
      <w:r w:rsidR="004168BE" w:rsidRPr="003D64B9">
        <w:rPr>
          <w:rFonts w:ascii="方正仿宋_GBK" w:eastAsia="方正仿宋_GBK" w:hint="eastAsia"/>
          <w:sz w:val="32"/>
          <w:szCs w:val="32"/>
        </w:rPr>
        <w:t>协会提供的发展支持服务（如课题研究、新业务拓展</w:t>
      </w:r>
      <w:r w:rsidR="008E6808">
        <w:rPr>
          <w:rFonts w:ascii="方正仿宋_GBK" w:eastAsia="方正仿宋_GBK" w:hint="eastAsia"/>
          <w:sz w:val="32"/>
          <w:szCs w:val="32"/>
        </w:rPr>
        <w:t>、宣传</w:t>
      </w:r>
      <w:r w:rsidR="00946B42">
        <w:rPr>
          <w:rFonts w:ascii="方正仿宋_GBK" w:eastAsia="方正仿宋_GBK" w:hint="eastAsia"/>
          <w:sz w:val="32"/>
          <w:szCs w:val="32"/>
        </w:rPr>
        <w:t>等</w:t>
      </w:r>
      <w:r w:rsidR="004168BE" w:rsidRPr="003D64B9">
        <w:rPr>
          <w:rFonts w:ascii="方正仿宋_GBK" w:eastAsia="方正仿宋_GBK" w:hint="eastAsia"/>
          <w:sz w:val="32"/>
          <w:szCs w:val="32"/>
        </w:rPr>
        <w:t>）；</w:t>
      </w:r>
    </w:p>
    <w:bookmarkEnd w:id="1"/>
    <w:p w14:paraId="6242B07F" w14:textId="7C04BD41" w:rsidR="00BC041F" w:rsidRDefault="00444E0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</w:t>
      </w:r>
      <w:r w:rsidR="002B0AE8">
        <w:rPr>
          <w:rFonts w:ascii="方正仿宋_GBK" w:eastAsia="方正仿宋_GBK" w:hint="eastAsia"/>
          <w:sz w:val="32"/>
          <w:szCs w:val="32"/>
        </w:rPr>
        <w:t>、</w:t>
      </w:r>
      <w:r w:rsidR="00BC041F">
        <w:rPr>
          <w:rFonts w:ascii="方正仿宋_GBK" w:eastAsia="方正仿宋_GBK" w:hint="eastAsia"/>
          <w:sz w:val="32"/>
          <w:szCs w:val="32"/>
        </w:rPr>
        <w:t>需</w:t>
      </w:r>
      <w:r w:rsidR="007E606C">
        <w:rPr>
          <w:rFonts w:ascii="方正仿宋_GBK" w:eastAsia="方正仿宋_GBK" w:hint="eastAsia"/>
          <w:sz w:val="32"/>
          <w:szCs w:val="32"/>
        </w:rPr>
        <w:t>要会员完成</w:t>
      </w:r>
      <w:r w:rsidR="00BC041F">
        <w:rPr>
          <w:rFonts w:ascii="方正仿宋_GBK" w:eastAsia="方正仿宋_GBK" w:hint="eastAsia"/>
          <w:sz w:val="32"/>
          <w:szCs w:val="32"/>
        </w:rPr>
        <w:t>的其他工作</w:t>
      </w:r>
      <w:r w:rsidR="007E606C">
        <w:rPr>
          <w:rFonts w:ascii="方正仿宋_GBK" w:eastAsia="方正仿宋_GBK" w:hint="eastAsia"/>
          <w:sz w:val="32"/>
          <w:szCs w:val="32"/>
        </w:rPr>
        <w:t>（如综合评价、财务报表</w:t>
      </w:r>
      <w:r w:rsidR="00946B42">
        <w:rPr>
          <w:rFonts w:ascii="方正仿宋_GBK" w:eastAsia="方正仿宋_GBK" w:hint="eastAsia"/>
          <w:sz w:val="32"/>
          <w:szCs w:val="32"/>
        </w:rPr>
        <w:t>等</w:t>
      </w:r>
      <w:r w:rsidR="007E606C">
        <w:rPr>
          <w:rFonts w:ascii="方正仿宋_GBK" w:eastAsia="方正仿宋_GBK" w:hint="eastAsia"/>
          <w:sz w:val="32"/>
          <w:szCs w:val="32"/>
        </w:rPr>
        <w:t>）。</w:t>
      </w:r>
    </w:p>
    <w:p w14:paraId="11CBD00A" w14:textId="267376A7" w:rsidR="00EE7B1F" w:rsidRPr="000F708C" w:rsidRDefault="0067361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</w:t>
      </w:r>
      <w:r w:rsidR="00EE7B1F" w:rsidRPr="000F708C">
        <w:rPr>
          <w:rFonts w:ascii="方正仿宋_GBK" w:eastAsia="方正仿宋_GBK" w:hint="eastAsia"/>
          <w:sz w:val="32"/>
          <w:szCs w:val="32"/>
        </w:rPr>
        <w:t>执业监管</w:t>
      </w:r>
    </w:p>
    <w:p w14:paraId="52F8C162" w14:textId="52592841" w:rsidR="00EE7B1F" w:rsidRPr="000F708C" w:rsidRDefault="0067361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1、</w:t>
      </w:r>
      <w:r w:rsidR="00EE7B1F" w:rsidRPr="000F708C">
        <w:rPr>
          <w:rFonts w:ascii="方正仿宋_GBK" w:eastAsia="方正仿宋_GBK" w:hint="eastAsia"/>
          <w:sz w:val="32"/>
          <w:szCs w:val="32"/>
        </w:rPr>
        <w:t>年度执业质量检查、专项检查工作安排；</w:t>
      </w:r>
    </w:p>
    <w:p w14:paraId="2C1FBDD2" w14:textId="539FC850" w:rsidR="00EE7B1F" w:rsidRPr="000F708C" w:rsidRDefault="0067361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</w:t>
      </w:r>
      <w:r w:rsidR="00EE7B1F" w:rsidRPr="000F708C">
        <w:rPr>
          <w:rFonts w:ascii="方正仿宋_GBK" w:eastAsia="方正仿宋_GBK" w:hint="eastAsia"/>
          <w:sz w:val="32"/>
          <w:szCs w:val="32"/>
        </w:rPr>
        <w:t>行业投诉举报处理机制与诚信档案管理；</w:t>
      </w:r>
    </w:p>
    <w:p w14:paraId="58C1E65F" w14:textId="22BADF4C" w:rsidR="00EE7B1F" w:rsidRDefault="0067361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3、</w:t>
      </w:r>
      <w:r w:rsidR="00EE7B1F" w:rsidRPr="000F708C">
        <w:rPr>
          <w:rFonts w:ascii="方正仿宋_GBK" w:eastAsia="方正仿宋_GBK" w:hint="eastAsia"/>
          <w:sz w:val="32"/>
          <w:szCs w:val="32"/>
        </w:rPr>
        <w:t>常见执业风险案例及法律责任警示</w:t>
      </w:r>
      <w:r w:rsidR="003312BC">
        <w:rPr>
          <w:rFonts w:ascii="方正仿宋_GBK" w:eastAsia="方正仿宋_GBK" w:hint="eastAsia"/>
          <w:sz w:val="32"/>
          <w:szCs w:val="32"/>
        </w:rPr>
        <w:t>；</w:t>
      </w:r>
    </w:p>
    <w:p w14:paraId="7F82A2DB" w14:textId="2DA077D9" w:rsidR="003312BC" w:rsidRPr="003D64B9" w:rsidRDefault="0067361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4、</w:t>
      </w:r>
      <w:r w:rsidR="003312BC" w:rsidRPr="003D64B9">
        <w:rPr>
          <w:rFonts w:ascii="方正仿宋_GBK" w:eastAsia="方正仿宋_GBK" w:hint="eastAsia"/>
          <w:sz w:val="32"/>
          <w:szCs w:val="32"/>
        </w:rPr>
        <w:t>业务报告报</w:t>
      </w:r>
      <w:r w:rsidR="00332499" w:rsidRPr="003D64B9">
        <w:rPr>
          <w:rFonts w:ascii="方正仿宋_GBK" w:eastAsia="方正仿宋_GBK" w:hint="eastAsia"/>
          <w:sz w:val="32"/>
          <w:szCs w:val="32"/>
        </w:rPr>
        <w:t>备</w:t>
      </w:r>
      <w:r w:rsidR="009476E7">
        <w:rPr>
          <w:rFonts w:ascii="方正仿宋_GBK" w:eastAsia="方正仿宋_GBK" w:hint="eastAsia"/>
          <w:sz w:val="32"/>
          <w:szCs w:val="32"/>
        </w:rPr>
        <w:t>、</w:t>
      </w:r>
      <w:r w:rsidR="003312BC" w:rsidRPr="003D64B9">
        <w:rPr>
          <w:rFonts w:ascii="方正仿宋_GBK" w:eastAsia="方正仿宋_GBK" w:hint="eastAsia"/>
          <w:sz w:val="32"/>
          <w:szCs w:val="32"/>
        </w:rPr>
        <w:t>赋码管理。</w:t>
      </w:r>
    </w:p>
    <w:p w14:paraId="6CF88311" w14:textId="31F7F203" w:rsidR="00EE7B1F" w:rsidRPr="000F708C" w:rsidRDefault="0067361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（四）</w:t>
      </w:r>
      <w:r w:rsidR="00EE7B1F" w:rsidRPr="000F708C">
        <w:rPr>
          <w:rFonts w:ascii="方正仿宋_GBK" w:eastAsia="方正仿宋_GBK" w:hint="eastAsia"/>
          <w:sz w:val="32"/>
          <w:szCs w:val="32"/>
        </w:rPr>
        <w:t>党务与行业文化建设</w:t>
      </w:r>
    </w:p>
    <w:p w14:paraId="14C92315" w14:textId="559D3146" w:rsidR="00EE7B1F" w:rsidRPr="000F708C" w:rsidRDefault="0067361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bookmarkStart w:id="2" w:name="_Hlk204594147"/>
      <w:r>
        <w:rPr>
          <w:rFonts w:ascii="方正仿宋_GBK" w:eastAsia="方正仿宋_GBK" w:hint="eastAsia"/>
          <w:sz w:val="32"/>
          <w:szCs w:val="32"/>
        </w:rPr>
        <w:t>1、</w:t>
      </w:r>
      <w:r w:rsidR="00146AFF">
        <w:rPr>
          <w:rFonts w:ascii="方正仿宋_GBK" w:eastAsia="方正仿宋_GBK" w:hint="eastAsia"/>
          <w:sz w:val="32"/>
          <w:szCs w:val="32"/>
        </w:rPr>
        <w:t>加强党的建设</w:t>
      </w:r>
      <w:r w:rsidR="00EE7B1F" w:rsidRPr="000F708C">
        <w:rPr>
          <w:rFonts w:ascii="方正仿宋_GBK" w:eastAsia="方正仿宋_GBK" w:hint="eastAsia"/>
          <w:sz w:val="32"/>
          <w:szCs w:val="32"/>
        </w:rPr>
        <w:t>（</w:t>
      </w:r>
      <w:r w:rsidR="00146AFF">
        <w:rPr>
          <w:rFonts w:ascii="方正仿宋_GBK" w:eastAsia="方正仿宋_GBK" w:hint="eastAsia"/>
          <w:sz w:val="32"/>
          <w:szCs w:val="32"/>
        </w:rPr>
        <w:t>党建入章、</w:t>
      </w:r>
      <w:r w:rsidR="00EE7B1F" w:rsidRPr="000F708C">
        <w:rPr>
          <w:rFonts w:ascii="方正仿宋_GBK" w:eastAsia="方正仿宋_GBK" w:hint="eastAsia"/>
          <w:sz w:val="32"/>
          <w:szCs w:val="32"/>
        </w:rPr>
        <w:t>党组织设立、党员发展、组织生活）；</w:t>
      </w:r>
    </w:p>
    <w:bookmarkEnd w:id="2"/>
    <w:p w14:paraId="03539282" w14:textId="2444279C" w:rsidR="00EE7B1F" w:rsidRPr="000F708C" w:rsidRDefault="0067361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2、</w:t>
      </w:r>
      <w:r w:rsidR="00EE7B1F" w:rsidRPr="000F708C">
        <w:rPr>
          <w:rFonts w:ascii="方正仿宋_GBK" w:eastAsia="方正仿宋_GBK" w:hint="eastAsia"/>
          <w:sz w:val="32"/>
          <w:szCs w:val="32"/>
        </w:rPr>
        <w:t>行业廉洁</w:t>
      </w:r>
      <w:proofErr w:type="gramStart"/>
      <w:r w:rsidR="00EE7B1F" w:rsidRPr="000F708C">
        <w:rPr>
          <w:rFonts w:ascii="方正仿宋_GBK" w:eastAsia="方正仿宋_GBK" w:hint="eastAsia"/>
          <w:sz w:val="32"/>
          <w:szCs w:val="32"/>
        </w:rPr>
        <w:t>从业规定</w:t>
      </w:r>
      <w:proofErr w:type="gramEnd"/>
      <w:r w:rsidR="00EE7B1F" w:rsidRPr="000F708C">
        <w:rPr>
          <w:rFonts w:ascii="方正仿宋_GBK" w:eastAsia="方正仿宋_GBK" w:hint="eastAsia"/>
          <w:sz w:val="32"/>
          <w:szCs w:val="32"/>
        </w:rPr>
        <w:t>与作风建设；</w:t>
      </w:r>
    </w:p>
    <w:p w14:paraId="38282958" w14:textId="293834AA" w:rsidR="00EE7B1F" w:rsidRPr="000F708C" w:rsidRDefault="0067361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3、</w:t>
      </w:r>
      <w:r w:rsidR="00EE7B1F" w:rsidRPr="000F708C">
        <w:rPr>
          <w:rFonts w:ascii="方正仿宋_GBK" w:eastAsia="方正仿宋_GBK" w:hint="eastAsia"/>
          <w:sz w:val="32"/>
          <w:szCs w:val="32"/>
        </w:rPr>
        <w:t>参与</w:t>
      </w:r>
      <w:proofErr w:type="gramStart"/>
      <w:r w:rsidR="00EE7B1F" w:rsidRPr="000F708C">
        <w:rPr>
          <w:rFonts w:ascii="方正仿宋_GBK" w:eastAsia="方正仿宋_GBK" w:hint="eastAsia"/>
          <w:sz w:val="32"/>
          <w:szCs w:val="32"/>
        </w:rPr>
        <w:t>行业公益</w:t>
      </w:r>
      <w:proofErr w:type="gramEnd"/>
      <w:r w:rsidR="00EE7B1F" w:rsidRPr="000F708C">
        <w:rPr>
          <w:rFonts w:ascii="方正仿宋_GBK" w:eastAsia="方正仿宋_GBK" w:hint="eastAsia"/>
          <w:sz w:val="32"/>
          <w:szCs w:val="32"/>
        </w:rPr>
        <w:t>活动及社会责任履行。</w:t>
      </w:r>
    </w:p>
    <w:p w14:paraId="0B231C75" w14:textId="3A1D954E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</w:t>
      </w:r>
      <w:r w:rsidR="009476E7">
        <w:rPr>
          <w:rFonts w:ascii="方正仿宋_GBK" w:eastAsia="方正仿宋_GBK" w:hint="eastAsia"/>
          <w:sz w:val="32"/>
          <w:szCs w:val="32"/>
        </w:rPr>
        <w:t>八</w:t>
      </w:r>
      <w:r w:rsidRPr="000F708C">
        <w:rPr>
          <w:rFonts w:ascii="方正仿宋_GBK" w:eastAsia="方正仿宋_GBK" w:hint="eastAsia"/>
          <w:sz w:val="32"/>
          <w:szCs w:val="32"/>
        </w:rPr>
        <w:t xml:space="preserve">条 </w:t>
      </w:r>
      <w:r w:rsidR="00946B42">
        <w:rPr>
          <w:rFonts w:ascii="方正仿宋_GBK" w:eastAsia="方正仿宋_GBK" w:hint="eastAsia"/>
          <w:sz w:val="32"/>
          <w:szCs w:val="32"/>
        </w:rPr>
        <w:t>参加谈话的</w:t>
      </w:r>
      <w:r w:rsidRPr="000F708C">
        <w:rPr>
          <w:rFonts w:ascii="方正仿宋_GBK" w:eastAsia="方正仿宋_GBK" w:hint="eastAsia"/>
          <w:sz w:val="32"/>
          <w:szCs w:val="32"/>
        </w:rPr>
        <w:t>机构需提交：执业许可证复印件、</w:t>
      </w:r>
      <w:r w:rsidR="005D6A9C" w:rsidRPr="005D6A9C">
        <w:rPr>
          <w:rFonts w:ascii="方正仿宋_GBK" w:eastAsia="方正仿宋_GBK" w:hint="eastAsia"/>
          <w:sz w:val="32"/>
          <w:szCs w:val="32"/>
        </w:rPr>
        <w:t>执业许可</w:t>
      </w:r>
      <w:r w:rsidR="005D6A9C">
        <w:rPr>
          <w:rFonts w:ascii="方正仿宋_GBK" w:eastAsia="方正仿宋_GBK" w:hint="eastAsia"/>
          <w:sz w:val="32"/>
          <w:szCs w:val="32"/>
        </w:rPr>
        <w:t>批文</w:t>
      </w:r>
      <w:r w:rsidR="005D6A9C" w:rsidRPr="005D6A9C">
        <w:rPr>
          <w:rFonts w:ascii="方正仿宋_GBK" w:eastAsia="方正仿宋_GBK" w:hint="eastAsia"/>
          <w:sz w:val="32"/>
          <w:szCs w:val="32"/>
        </w:rPr>
        <w:t>复印件、</w:t>
      </w:r>
      <w:r w:rsidR="00C233C1">
        <w:rPr>
          <w:rFonts w:ascii="方正仿宋_GBK" w:eastAsia="方正仿宋_GBK" w:hint="eastAsia"/>
          <w:sz w:val="32"/>
          <w:szCs w:val="32"/>
        </w:rPr>
        <w:t>工商登记执照复印</w:t>
      </w:r>
      <w:r w:rsidR="005C7E0C">
        <w:rPr>
          <w:rFonts w:ascii="方正仿宋_GBK" w:eastAsia="方正仿宋_GBK" w:hint="eastAsia"/>
          <w:sz w:val="32"/>
          <w:szCs w:val="32"/>
        </w:rPr>
        <w:t>件</w:t>
      </w:r>
      <w:r w:rsidR="00C233C1">
        <w:rPr>
          <w:rFonts w:ascii="方正仿宋_GBK" w:eastAsia="方正仿宋_GBK" w:hint="eastAsia"/>
          <w:sz w:val="32"/>
          <w:szCs w:val="32"/>
        </w:rPr>
        <w:t>、</w:t>
      </w:r>
      <w:r w:rsidRPr="000F708C">
        <w:rPr>
          <w:rFonts w:ascii="方正仿宋_GBK" w:eastAsia="方正仿宋_GBK" w:hint="eastAsia"/>
          <w:sz w:val="32"/>
          <w:szCs w:val="32"/>
        </w:rPr>
        <w:t>内部管理制度、股东/合伙人名单、党组织设立情况说明。</w:t>
      </w:r>
    </w:p>
    <w:p w14:paraId="0371543A" w14:textId="6AA2E636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</w:t>
      </w:r>
      <w:r w:rsidR="009476E7">
        <w:rPr>
          <w:rFonts w:ascii="方正仿宋_GBK" w:eastAsia="方正仿宋_GBK" w:hint="eastAsia"/>
          <w:sz w:val="32"/>
          <w:szCs w:val="32"/>
        </w:rPr>
        <w:t>九</w:t>
      </w:r>
      <w:r w:rsidRPr="000F708C">
        <w:rPr>
          <w:rFonts w:ascii="方正仿宋_GBK" w:eastAsia="方正仿宋_GBK" w:hint="eastAsia"/>
          <w:sz w:val="32"/>
          <w:szCs w:val="32"/>
        </w:rPr>
        <w:t>条 谈话记录与确认</w:t>
      </w:r>
      <w:r w:rsidR="00946B42">
        <w:rPr>
          <w:rFonts w:ascii="方正仿宋_GBK" w:eastAsia="方正仿宋_GBK" w:hint="eastAsia"/>
          <w:sz w:val="32"/>
          <w:szCs w:val="32"/>
        </w:rPr>
        <w:t>：</w:t>
      </w:r>
    </w:p>
    <w:p w14:paraId="2DB8DE22" w14:textId="7A3CEDA0" w:rsidR="00EE7B1F" w:rsidRPr="000F708C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</w:t>
      </w:r>
      <w:r w:rsidR="00EE7B1F" w:rsidRPr="000F708C">
        <w:rPr>
          <w:rFonts w:ascii="方正仿宋_GBK" w:eastAsia="方正仿宋_GBK" w:hint="eastAsia"/>
          <w:sz w:val="32"/>
          <w:szCs w:val="32"/>
        </w:rPr>
        <w:t>形成《新设机构谈话记录表》（附件1），双方签字确认；</w:t>
      </w:r>
    </w:p>
    <w:p w14:paraId="282E8682" w14:textId="495F463D" w:rsidR="00EE7B1F" w:rsidRPr="000F708C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</w:t>
      </w:r>
      <w:r w:rsidR="00EE7B1F" w:rsidRPr="000F708C">
        <w:rPr>
          <w:rFonts w:ascii="方正仿宋_GBK" w:eastAsia="方正仿宋_GBK" w:hint="eastAsia"/>
          <w:sz w:val="32"/>
          <w:szCs w:val="32"/>
        </w:rPr>
        <w:t>机构需签署《</w:t>
      </w:r>
      <w:r w:rsidR="005A7E93">
        <w:rPr>
          <w:rFonts w:ascii="方正仿宋_GBK" w:eastAsia="方正仿宋_GBK" w:hint="eastAsia"/>
          <w:sz w:val="32"/>
          <w:szCs w:val="32"/>
        </w:rPr>
        <w:t>诚信</w:t>
      </w:r>
      <w:r w:rsidR="00EE7B1F" w:rsidRPr="000F708C">
        <w:rPr>
          <w:rFonts w:ascii="方正仿宋_GBK" w:eastAsia="方正仿宋_GBK" w:hint="eastAsia"/>
          <w:sz w:val="32"/>
          <w:szCs w:val="32"/>
        </w:rPr>
        <w:t xml:space="preserve">执业承诺书》（附件2）。 </w:t>
      </w:r>
    </w:p>
    <w:p w14:paraId="38058CB5" w14:textId="7D58D6F3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</w:t>
      </w:r>
      <w:r w:rsidR="009476E7">
        <w:rPr>
          <w:rFonts w:ascii="方正仿宋_GBK" w:eastAsia="方正仿宋_GBK" w:hint="eastAsia"/>
          <w:sz w:val="32"/>
          <w:szCs w:val="32"/>
        </w:rPr>
        <w:t>十</w:t>
      </w:r>
      <w:r w:rsidRPr="000F708C">
        <w:rPr>
          <w:rFonts w:ascii="方正仿宋_GBK" w:eastAsia="方正仿宋_GBK" w:hint="eastAsia"/>
          <w:sz w:val="32"/>
          <w:szCs w:val="32"/>
        </w:rPr>
        <w:t>条 协会</w:t>
      </w:r>
      <w:r w:rsidR="00444E0F">
        <w:rPr>
          <w:rFonts w:ascii="方正仿宋_GBK" w:eastAsia="方正仿宋_GBK" w:hint="eastAsia"/>
          <w:sz w:val="32"/>
          <w:szCs w:val="32"/>
        </w:rPr>
        <w:t>对新设机构进行</w:t>
      </w:r>
      <w:r w:rsidRPr="000F708C">
        <w:rPr>
          <w:rFonts w:ascii="方正仿宋_GBK" w:eastAsia="方正仿宋_GBK" w:hint="eastAsia"/>
          <w:sz w:val="32"/>
          <w:szCs w:val="32"/>
        </w:rPr>
        <w:t>定期</w:t>
      </w:r>
      <w:r w:rsidR="007E606C">
        <w:rPr>
          <w:rFonts w:ascii="方正仿宋_GBK" w:eastAsia="方正仿宋_GBK" w:hint="eastAsia"/>
          <w:sz w:val="32"/>
          <w:szCs w:val="32"/>
        </w:rPr>
        <w:t>走</w:t>
      </w:r>
      <w:r w:rsidRPr="000F708C">
        <w:rPr>
          <w:rFonts w:ascii="方正仿宋_GBK" w:eastAsia="方正仿宋_GBK" w:hint="eastAsia"/>
          <w:sz w:val="32"/>
          <w:szCs w:val="32"/>
        </w:rPr>
        <w:t>访</w:t>
      </w:r>
      <w:r w:rsidR="007E606C">
        <w:rPr>
          <w:rFonts w:ascii="方正仿宋_GBK" w:eastAsia="方正仿宋_GBK" w:hint="eastAsia"/>
          <w:sz w:val="32"/>
          <w:szCs w:val="32"/>
        </w:rPr>
        <w:t>，了解机构执业状况</w:t>
      </w:r>
      <w:r w:rsidRPr="000F708C">
        <w:rPr>
          <w:rFonts w:ascii="方正仿宋_GBK" w:eastAsia="方正仿宋_GBK" w:hint="eastAsia"/>
          <w:sz w:val="32"/>
          <w:szCs w:val="32"/>
        </w:rPr>
        <w:t>。</w:t>
      </w:r>
    </w:p>
    <w:p w14:paraId="6629DAD2" w14:textId="1D1D9D39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</w:t>
      </w:r>
      <w:r w:rsidR="009476E7">
        <w:rPr>
          <w:rFonts w:ascii="方正仿宋_GBK" w:eastAsia="方正仿宋_GBK" w:hint="eastAsia"/>
          <w:sz w:val="32"/>
          <w:szCs w:val="32"/>
        </w:rPr>
        <w:t>十一</w:t>
      </w:r>
      <w:r w:rsidRPr="000F708C">
        <w:rPr>
          <w:rFonts w:ascii="方正仿宋_GBK" w:eastAsia="方正仿宋_GBK" w:hint="eastAsia"/>
          <w:sz w:val="32"/>
          <w:szCs w:val="32"/>
        </w:rPr>
        <w:t>条</w:t>
      </w:r>
      <w:r w:rsidR="00FF4C5F">
        <w:rPr>
          <w:rFonts w:ascii="方正仿宋_GBK" w:eastAsia="方正仿宋_GBK" w:hint="eastAsia"/>
          <w:sz w:val="32"/>
          <w:szCs w:val="32"/>
        </w:rPr>
        <w:t xml:space="preserve"> </w:t>
      </w:r>
      <w:r w:rsidRPr="000F708C">
        <w:rPr>
          <w:rFonts w:ascii="方正仿宋_GBK" w:eastAsia="方正仿宋_GBK" w:hint="eastAsia"/>
          <w:sz w:val="32"/>
          <w:szCs w:val="32"/>
        </w:rPr>
        <w:t>未按规定参加谈话</w:t>
      </w:r>
      <w:r w:rsidR="002B0AE8">
        <w:rPr>
          <w:rFonts w:ascii="方正仿宋_GBK" w:eastAsia="方正仿宋_GBK" w:hint="eastAsia"/>
          <w:sz w:val="32"/>
          <w:szCs w:val="32"/>
        </w:rPr>
        <w:t>的新设</w:t>
      </w:r>
      <w:r w:rsidRPr="000F708C">
        <w:rPr>
          <w:rFonts w:ascii="方正仿宋_GBK" w:eastAsia="方正仿宋_GBK" w:hint="eastAsia"/>
          <w:sz w:val="32"/>
          <w:szCs w:val="32"/>
        </w:rPr>
        <w:t>机构，协会</w:t>
      </w:r>
      <w:r w:rsidR="00D11093">
        <w:rPr>
          <w:rFonts w:ascii="方正仿宋_GBK" w:eastAsia="方正仿宋_GBK" w:hint="eastAsia"/>
          <w:sz w:val="32"/>
          <w:szCs w:val="32"/>
        </w:rPr>
        <w:t>可</w:t>
      </w:r>
      <w:r w:rsidRPr="000F708C">
        <w:rPr>
          <w:rFonts w:ascii="方正仿宋_GBK" w:eastAsia="方正仿宋_GBK" w:hint="eastAsia"/>
          <w:sz w:val="32"/>
          <w:szCs w:val="32"/>
        </w:rPr>
        <w:t>采取以下措施：</w:t>
      </w:r>
    </w:p>
    <w:p w14:paraId="2C88E0BB" w14:textId="372DD6B8" w:rsidR="008E6808" w:rsidRDefault="003D64B9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</w:t>
      </w:r>
      <w:r w:rsidR="008E6808">
        <w:rPr>
          <w:rFonts w:ascii="方正仿宋_GBK" w:eastAsia="方正仿宋_GBK" w:hint="eastAsia"/>
          <w:sz w:val="32"/>
          <w:szCs w:val="32"/>
        </w:rPr>
        <w:t>暂停办理相关业务；</w:t>
      </w:r>
    </w:p>
    <w:p w14:paraId="56447CB0" w14:textId="4438ED5D" w:rsidR="00EE7B1F" w:rsidRPr="000F708C" w:rsidRDefault="008E6808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 w:rsidR="00163945">
        <w:rPr>
          <w:rFonts w:ascii="方正仿宋_GBK" w:eastAsia="方正仿宋_GBK" w:hint="eastAsia"/>
          <w:sz w:val="32"/>
          <w:szCs w:val="32"/>
        </w:rPr>
        <w:t>二</w:t>
      </w:r>
      <w:r>
        <w:rPr>
          <w:rFonts w:ascii="方正仿宋_GBK" w:eastAsia="方正仿宋_GBK" w:hint="eastAsia"/>
          <w:sz w:val="32"/>
          <w:szCs w:val="32"/>
        </w:rPr>
        <w:t>）</w:t>
      </w:r>
      <w:r w:rsidR="00EE7B1F" w:rsidRPr="000F708C">
        <w:rPr>
          <w:rFonts w:ascii="方正仿宋_GBK" w:eastAsia="方正仿宋_GBK" w:hint="eastAsia"/>
          <w:sz w:val="32"/>
          <w:szCs w:val="32"/>
        </w:rPr>
        <w:t>列为重点监管对象</w:t>
      </w:r>
      <w:r>
        <w:rPr>
          <w:rFonts w:ascii="方正仿宋_GBK" w:eastAsia="方正仿宋_GBK" w:hint="eastAsia"/>
          <w:sz w:val="32"/>
          <w:szCs w:val="32"/>
        </w:rPr>
        <w:t>。</w:t>
      </w:r>
    </w:p>
    <w:p w14:paraId="3911E8AF" w14:textId="637403A2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第十</w:t>
      </w:r>
      <w:r w:rsidR="009476E7">
        <w:rPr>
          <w:rFonts w:ascii="方正仿宋_GBK" w:eastAsia="方正仿宋_GBK" w:hint="eastAsia"/>
          <w:sz w:val="32"/>
          <w:szCs w:val="32"/>
        </w:rPr>
        <w:t>二</w:t>
      </w:r>
      <w:r w:rsidRPr="000F708C">
        <w:rPr>
          <w:rFonts w:ascii="方正仿宋_GBK" w:eastAsia="方正仿宋_GBK" w:hint="eastAsia"/>
          <w:sz w:val="32"/>
          <w:szCs w:val="32"/>
        </w:rPr>
        <w:t>条</w:t>
      </w:r>
      <w:r w:rsidR="00FF4C5F">
        <w:rPr>
          <w:rFonts w:ascii="方正仿宋_GBK" w:eastAsia="方正仿宋_GBK" w:hint="eastAsia"/>
          <w:sz w:val="32"/>
          <w:szCs w:val="32"/>
        </w:rPr>
        <w:t xml:space="preserve"> </w:t>
      </w:r>
      <w:r w:rsidRPr="000F708C">
        <w:rPr>
          <w:rFonts w:ascii="方正仿宋_GBK" w:eastAsia="方正仿宋_GBK" w:hint="eastAsia"/>
          <w:sz w:val="32"/>
          <w:szCs w:val="32"/>
        </w:rPr>
        <w:t>谈话中发现涉嫌违法违规的线索，移交</w:t>
      </w:r>
      <w:r w:rsidR="008E6808">
        <w:rPr>
          <w:rFonts w:ascii="方正仿宋_GBK" w:eastAsia="方正仿宋_GBK" w:hint="eastAsia"/>
          <w:sz w:val="32"/>
          <w:szCs w:val="32"/>
        </w:rPr>
        <w:t>相关</w:t>
      </w:r>
      <w:r w:rsidRPr="000F708C">
        <w:rPr>
          <w:rFonts w:ascii="方正仿宋_GBK" w:eastAsia="方正仿宋_GBK" w:hint="eastAsia"/>
          <w:sz w:val="32"/>
          <w:szCs w:val="32"/>
        </w:rPr>
        <w:t>部门处理。</w:t>
      </w:r>
    </w:p>
    <w:p w14:paraId="4B75760C" w14:textId="380EDA97" w:rsidR="00EE7B1F" w:rsidRPr="000F708C" w:rsidRDefault="00EE7B1F" w:rsidP="00FF4C5F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第十</w:t>
      </w:r>
      <w:r w:rsidR="009476E7">
        <w:rPr>
          <w:rFonts w:ascii="方正仿宋_GBK" w:eastAsia="方正仿宋_GBK" w:hint="eastAsia"/>
          <w:sz w:val="32"/>
          <w:szCs w:val="32"/>
        </w:rPr>
        <w:t>三</w:t>
      </w:r>
      <w:r w:rsidRPr="000F708C">
        <w:rPr>
          <w:rFonts w:ascii="方正仿宋_GBK" w:eastAsia="方正仿宋_GBK" w:hint="eastAsia"/>
          <w:sz w:val="32"/>
          <w:szCs w:val="32"/>
        </w:rPr>
        <w:t>条</w:t>
      </w:r>
      <w:r w:rsidR="00FF4C5F">
        <w:rPr>
          <w:rFonts w:ascii="方正仿宋_GBK" w:eastAsia="方正仿宋_GBK" w:hint="eastAsia"/>
          <w:sz w:val="32"/>
          <w:szCs w:val="32"/>
        </w:rPr>
        <w:t xml:space="preserve"> </w:t>
      </w:r>
      <w:r w:rsidRPr="000F708C">
        <w:rPr>
          <w:rFonts w:ascii="方正仿宋_GBK" w:eastAsia="方正仿宋_GBK" w:hint="eastAsia"/>
          <w:sz w:val="32"/>
          <w:szCs w:val="32"/>
        </w:rPr>
        <w:t>本制度由重庆市注册会计师协会</w:t>
      </w:r>
      <w:r w:rsidR="00CE2E8F">
        <w:rPr>
          <w:rFonts w:ascii="方正仿宋_GBK" w:eastAsia="方正仿宋_GBK" w:hint="eastAsia"/>
          <w:sz w:val="32"/>
          <w:szCs w:val="32"/>
        </w:rPr>
        <w:t>理事会</w:t>
      </w:r>
      <w:r w:rsidR="009476E7">
        <w:rPr>
          <w:rFonts w:ascii="方正仿宋_GBK" w:eastAsia="方正仿宋_GBK" w:hint="eastAsia"/>
          <w:sz w:val="32"/>
          <w:szCs w:val="32"/>
        </w:rPr>
        <w:t>负责解释，</w:t>
      </w:r>
      <w:r w:rsidRPr="000F708C">
        <w:rPr>
          <w:rFonts w:ascii="方正仿宋_GBK" w:eastAsia="方正仿宋_GBK" w:hint="eastAsia"/>
          <w:sz w:val="32"/>
          <w:szCs w:val="32"/>
        </w:rPr>
        <w:t>自发布之日起施行。</w:t>
      </w:r>
    </w:p>
    <w:p w14:paraId="743E77FB" w14:textId="77777777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</w:p>
    <w:p w14:paraId="1B8DDF48" w14:textId="61A715B8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附件：</w:t>
      </w:r>
    </w:p>
    <w:p w14:paraId="2CBB93D1" w14:textId="2D3245DB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1. 《新设机构谈话记录表》</w:t>
      </w:r>
    </w:p>
    <w:p w14:paraId="3322776B" w14:textId="761B3BDE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  <w:r w:rsidRPr="000F708C">
        <w:rPr>
          <w:rFonts w:ascii="方正仿宋_GBK" w:eastAsia="方正仿宋_GBK" w:hint="eastAsia"/>
          <w:sz w:val="32"/>
          <w:szCs w:val="32"/>
        </w:rPr>
        <w:t>2. 《</w:t>
      </w:r>
      <w:r w:rsidR="005A7E93">
        <w:rPr>
          <w:rFonts w:ascii="方正仿宋_GBK" w:eastAsia="方正仿宋_GBK" w:hint="eastAsia"/>
          <w:sz w:val="32"/>
          <w:szCs w:val="32"/>
        </w:rPr>
        <w:t>诚信</w:t>
      </w:r>
      <w:r w:rsidRPr="000F708C">
        <w:rPr>
          <w:rFonts w:ascii="方正仿宋_GBK" w:eastAsia="方正仿宋_GBK" w:hint="eastAsia"/>
          <w:sz w:val="32"/>
          <w:szCs w:val="32"/>
        </w:rPr>
        <w:t>执业承诺书》模板</w:t>
      </w:r>
    </w:p>
    <w:p w14:paraId="1C2B82AD" w14:textId="77777777" w:rsidR="00EE7B1F" w:rsidRPr="000F708C" w:rsidRDefault="00EE7B1F" w:rsidP="000F708C">
      <w:pPr>
        <w:spacing w:after="0" w:line="578" w:lineRule="exact"/>
        <w:ind w:firstLineChars="221" w:firstLine="707"/>
        <w:rPr>
          <w:rFonts w:ascii="方正仿宋_GBK" w:eastAsia="方正仿宋_GBK" w:hint="eastAsia"/>
          <w:sz w:val="32"/>
          <w:szCs w:val="32"/>
        </w:rPr>
      </w:pPr>
    </w:p>
    <w:sectPr w:rsidR="00EE7B1F" w:rsidRPr="000F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03A36" w14:textId="77777777" w:rsidR="00CA38A6" w:rsidRDefault="00CA38A6" w:rsidP="00A25AA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AAD7FA9" w14:textId="77777777" w:rsidR="00CA38A6" w:rsidRDefault="00CA38A6" w:rsidP="00A25AA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BFE6F" w14:textId="77777777" w:rsidR="00CA38A6" w:rsidRDefault="00CA38A6" w:rsidP="00A25AA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18DDD96" w14:textId="77777777" w:rsidR="00CA38A6" w:rsidRDefault="00CA38A6" w:rsidP="00A25AA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B1F"/>
    <w:rsid w:val="000112E0"/>
    <w:rsid w:val="00074DF2"/>
    <w:rsid w:val="000A0E86"/>
    <w:rsid w:val="000F708C"/>
    <w:rsid w:val="00143694"/>
    <w:rsid w:val="0014479E"/>
    <w:rsid w:val="00146AFF"/>
    <w:rsid w:val="00163945"/>
    <w:rsid w:val="001708C3"/>
    <w:rsid w:val="001E038D"/>
    <w:rsid w:val="002504C3"/>
    <w:rsid w:val="002B0AE8"/>
    <w:rsid w:val="002C3F64"/>
    <w:rsid w:val="002C5562"/>
    <w:rsid w:val="0032641E"/>
    <w:rsid w:val="003312BC"/>
    <w:rsid w:val="00332499"/>
    <w:rsid w:val="003D64B9"/>
    <w:rsid w:val="0040274C"/>
    <w:rsid w:val="004168BE"/>
    <w:rsid w:val="00444E0F"/>
    <w:rsid w:val="00501F98"/>
    <w:rsid w:val="005026E6"/>
    <w:rsid w:val="0053342A"/>
    <w:rsid w:val="00577A6B"/>
    <w:rsid w:val="005844E7"/>
    <w:rsid w:val="005A7E93"/>
    <w:rsid w:val="005C7E0C"/>
    <w:rsid w:val="005D6A9C"/>
    <w:rsid w:val="005E4733"/>
    <w:rsid w:val="00673619"/>
    <w:rsid w:val="00674ED6"/>
    <w:rsid w:val="00680FBE"/>
    <w:rsid w:val="0069363E"/>
    <w:rsid w:val="006961E3"/>
    <w:rsid w:val="006C43D2"/>
    <w:rsid w:val="00776BE7"/>
    <w:rsid w:val="007D7018"/>
    <w:rsid w:val="007E606C"/>
    <w:rsid w:val="008733D0"/>
    <w:rsid w:val="008C6DE2"/>
    <w:rsid w:val="008D76AE"/>
    <w:rsid w:val="008E6808"/>
    <w:rsid w:val="00946B42"/>
    <w:rsid w:val="009476E7"/>
    <w:rsid w:val="0095504A"/>
    <w:rsid w:val="009C657C"/>
    <w:rsid w:val="00A056AA"/>
    <w:rsid w:val="00A25AAE"/>
    <w:rsid w:val="00A62272"/>
    <w:rsid w:val="00A835BA"/>
    <w:rsid w:val="00B439AC"/>
    <w:rsid w:val="00B7122B"/>
    <w:rsid w:val="00BA094D"/>
    <w:rsid w:val="00BC041F"/>
    <w:rsid w:val="00C102D6"/>
    <w:rsid w:val="00C20FE2"/>
    <w:rsid w:val="00C233C1"/>
    <w:rsid w:val="00C30634"/>
    <w:rsid w:val="00C63FB2"/>
    <w:rsid w:val="00CA38A6"/>
    <w:rsid w:val="00CE2E8F"/>
    <w:rsid w:val="00D11093"/>
    <w:rsid w:val="00D879B7"/>
    <w:rsid w:val="00DB76B9"/>
    <w:rsid w:val="00E22994"/>
    <w:rsid w:val="00E437CA"/>
    <w:rsid w:val="00EE3549"/>
    <w:rsid w:val="00EE7B1F"/>
    <w:rsid w:val="00F72908"/>
    <w:rsid w:val="00FA664B"/>
    <w:rsid w:val="00FE0A11"/>
    <w:rsid w:val="00FF4C5F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6E089B"/>
  <w15:docId w15:val="{65217D07-EAB7-4A91-99F5-6C480682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B1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25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25AA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25AA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25A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595</Words>
  <Characters>596</Characters>
  <Application>Microsoft Office Word</Application>
  <DocSecurity>0</DocSecurity>
  <Lines>39</Lines>
  <Paragraphs>47</Paragraphs>
  <ScaleCrop>false</ScaleCrop>
  <Company>Organization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刘云浅</dc:creator>
  <cp:lastModifiedBy>刘云浅</cp:lastModifiedBy>
  <cp:revision>12</cp:revision>
  <dcterms:created xsi:type="dcterms:W3CDTF">2025-07-14T06:32:00Z</dcterms:created>
  <dcterms:modified xsi:type="dcterms:W3CDTF">2025-08-13T03:46:00Z</dcterms:modified>
</cp:coreProperties>
</file>